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B7" w:rsidRDefault="006337B7" w:rsidP="002B648F">
      <w:pPr>
        <w:pStyle w:val="a4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3</w:t>
      </w: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к  приказу</w:t>
      </w:r>
      <w:proofErr w:type="gramEnd"/>
      <w:r>
        <w:rPr>
          <w:rFonts w:ascii="Times New Roman" w:hAnsi="Times New Roman" w:cs="Times New Roman"/>
          <w:sz w:val="28"/>
        </w:rPr>
        <w:t xml:space="preserve"> № 97-о/д от 28.04.2025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F0246E" w:rsidRDefault="00F0246E" w:rsidP="006337B7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:rsidR="00A81B85" w:rsidRDefault="00A81B85" w:rsidP="006B41D3">
      <w:pPr>
        <w:pStyle w:val="a4"/>
        <w:jc w:val="center"/>
      </w:pPr>
      <w:r w:rsidRPr="00224756">
        <w:rPr>
          <w:rFonts w:ascii="Times New Roman" w:hAnsi="Times New Roman" w:cs="Times New Roman"/>
          <w:b/>
          <w:sz w:val="24"/>
        </w:rPr>
        <w:t>Алгоритмы</w:t>
      </w:r>
      <w:r w:rsidRPr="00224756">
        <w:rPr>
          <w:rFonts w:ascii="Times New Roman" w:hAnsi="Times New Roman" w:cs="Times New Roman"/>
          <w:b/>
          <w:sz w:val="24"/>
        </w:rPr>
        <w:tab/>
        <w:t>действий</w:t>
      </w:r>
      <w:r w:rsidR="00B07E60">
        <w:rPr>
          <w:rFonts w:ascii="Times New Roman" w:hAnsi="Times New Roman" w:cs="Times New Roman"/>
          <w:b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обучающихся</w:t>
      </w:r>
      <w:r w:rsidRPr="0022475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при</w:t>
      </w:r>
      <w:r w:rsidRPr="0022475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совершении</w:t>
      </w:r>
      <w:r w:rsidRPr="0022475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(угрозе</w:t>
      </w:r>
      <w:r w:rsidRPr="0022475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совершения)</w:t>
      </w:r>
      <w:r w:rsidRPr="0022475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преступлений</w:t>
      </w:r>
      <w:r w:rsidRPr="0022475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террористической</w:t>
      </w:r>
      <w:r w:rsidRPr="0022475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24756">
        <w:rPr>
          <w:rFonts w:ascii="Times New Roman" w:hAnsi="Times New Roman" w:cs="Times New Roman"/>
          <w:b/>
          <w:sz w:val="24"/>
        </w:rPr>
        <w:t>направленности</w:t>
      </w:r>
      <w:r>
        <w:t>.</w:t>
      </w:r>
    </w:p>
    <w:p w:rsidR="00A81B85" w:rsidRDefault="00A81B85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81B85" w:rsidRPr="00A81B85" w:rsidTr="0012145F">
        <w:tc>
          <w:tcPr>
            <w:tcW w:w="5341" w:type="dxa"/>
            <w:tcBorders>
              <w:bottom w:val="single" w:sz="4" w:space="0" w:color="auto"/>
            </w:tcBorders>
          </w:tcPr>
          <w:p w:rsidR="00A81B85" w:rsidRPr="00B07E60" w:rsidRDefault="00A81B85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0">
              <w:rPr>
                <w:rFonts w:ascii="Times New Roman" w:hAnsi="Times New Roman" w:cs="Times New Roman"/>
                <w:b/>
                <w:sz w:val="24"/>
                <w:szCs w:val="24"/>
              </w:rPr>
              <w:t>Стрелок</w:t>
            </w:r>
            <w:r w:rsidRPr="00B07E6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B07E6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</w:p>
          <w:p w:rsidR="00B07E60" w:rsidRPr="00B07E60" w:rsidRDefault="00B07E60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A81B85" w:rsidRPr="00B07E60" w:rsidRDefault="00A81B85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E60">
              <w:rPr>
                <w:rFonts w:ascii="Times New Roman" w:hAnsi="Times New Roman" w:cs="Times New Roman"/>
                <w:b/>
                <w:sz w:val="24"/>
                <w:szCs w:val="24"/>
              </w:rPr>
              <w:t>Стрелок</w:t>
            </w:r>
            <w:r w:rsidRPr="00B07E6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07E6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  <w:szCs w:val="24"/>
              </w:rPr>
              <w:t>здании</w:t>
            </w:r>
          </w:p>
        </w:tc>
      </w:tr>
      <w:tr w:rsidR="00A3181B" w:rsidRPr="001141D3" w:rsidTr="0012145F">
        <w:tc>
          <w:tcPr>
            <w:tcW w:w="5341" w:type="dxa"/>
            <w:tcBorders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w="5341" w:type="dxa"/>
            <w:tcBorders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бесшумный режим либо их выключить;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</w:t>
            </w: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нападения, или от них, так как они могут посчитать бегущих за преступников.</w:t>
            </w:r>
          </w:p>
        </w:tc>
        <w:tc>
          <w:tcPr>
            <w:tcW w:w="5341" w:type="dxa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проведении операции по пресечению вооруженного нападения: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</w:t>
            </w: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нападения, или от них, так как они могут посчитать бегущих за преступников.</w:t>
            </w:r>
          </w:p>
        </w:tc>
      </w:tr>
    </w:tbl>
    <w:p w:rsidR="00A81B85" w:rsidRDefault="00A81B85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70750" w:rsidRPr="003541C3" w:rsidTr="0012145F">
        <w:tc>
          <w:tcPr>
            <w:tcW w:w="5341" w:type="dxa"/>
            <w:tcBorders>
              <w:bottom w:val="single" w:sz="4" w:space="0" w:color="auto"/>
            </w:tcBorders>
          </w:tcPr>
          <w:p w:rsidR="00170750" w:rsidRPr="00B07E60" w:rsidRDefault="00170750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E60">
              <w:rPr>
                <w:rFonts w:ascii="Times New Roman" w:hAnsi="Times New Roman" w:cs="Times New Roman"/>
                <w:b/>
                <w:sz w:val="24"/>
              </w:rPr>
              <w:t>Взрывное</w:t>
            </w:r>
            <w:r w:rsidRPr="00B07E6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устройство</w:t>
            </w:r>
          </w:p>
          <w:p w:rsidR="00170750" w:rsidRPr="00B07E60" w:rsidRDefault="00170750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E60">
              <w:rPr>
                <w:rFonts w:ascii="Times New Roman" w:hAnsi="Times New Roman" w:cs="Times New Roman"/>
                <w:b/>
                <w:sz w:val="24"/>
              </w:rPr>
              <w:t>обнаружено</w:t>
            </w:r>
            <w:r w:rsidRPr="00B07E6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B07E6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входе</w:t>
            </w:r>
            <w:r w:rsidRPr="00B07E60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(при</w:t>
            </w:r>
            <w:r w:rsidRPr="00B07E6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попытке</w:t>
            </w:r>
            <w:r w:rsidRPr="00B07E6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проноса)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170750" w:rsidRPr="00B07E60" w:rsidRDefault="00170750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E60">
              <w:rPr>
                <w:rFonts w:ascii="Times New Roman" w:hAnsi="Times New Roman" w:cs="Times New Roman"/>
                <w:b/>
                <w:sz w:val="24"/>
              </w:rPr>
              <w:t>Взрывное</w:t>
            </w:r>
            <w:r w:rsidRPr="00B07E6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устройство</w:t>
            </w:r>
          </w:p>
          <w:p w:rsidR="00170750" w:rsidRPr="00B07E60" w:rsidRDefault="00170750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E60">
              <w:rPr>
                <w:rFonts w:ascii="Times New Roman" w:hAnsi="Times New Roman" w:cs="Times New Roman"/>
                <w:b/>
                <w:sz w:val="24"/>
              </w:rPr>
              <w:t>обнаружено</w:t>
            </w:r>
            <w:r w:rsidRPr="00B07E60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B07E60">
              <w:rPr>
                <w:rFonts w:ascii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B07E60">
              <w:rPr>
                <w:rFonts w:ascii="Times New Roman" w:hAnsi="Times New Roman" w:cs="Times New Roman"/>
                <w:b/>
                <w:sz w:val="24"/>
              </w:rPr>
              <w:t>здании</w:t>
            </w:r>
          </w:p>
        </w:tc>
      </w:tr>
      <w:tr w:rsidR="00A3181B" w:rsidRPr="001141D3" w:rsidTr="0012145F">
        <w:tc>
          <w:tcPr>
            <w:tcW w:w="5341" w:type="dxa"/>
            <w:vMerge w:val="restart"/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проследовать на безопасное расстояние (см. </w:t>
            </w:r>
            <w:hyperlink w:anchor="P438" w:tooltip="РЕКОМЕНДУЕМЫЕ РАССТОЯНИЯ">
              <w:r w:rsidRPr="001141D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w="5341" w:type="dxa"/>
            <w:tcBorders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</w:tc>
      </w:tr>
      <w:tr w:rsidR="00A3181B" w:rsidRPr="001141D3" w:rsidTr="0012145F">
        <w:trPr>
          <w:trHeight w:val="276"/>
        </w:trPr>
        <w:tc>
          <w:tcPr>
            <w:tcW w:w="5341" w:type="dxa"/>
            <w:vMerge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 случае обнаружения оставленного другими лицами (бесхозного) предмета громко обратиться к 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</w:tr>
      <w:tr w:rsidR="00A3181B" w:rsidRPr="001141D3" w:rsidTr="0012145F">
        <w:tc>
          <w:tcPr>
            <w:tcW w:w="5341" w:type="dxa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w="5341" w:type="dxa"/>
            <w:vMerge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B" w:rsidRPr="001141D3" w:rsidTr="0012145F">
        <w:tc>
          <w:tcPr>
            <w:tcW w:w="5341" w:type="dxa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w="5341" w:type="dxa"/>
            <w:vMerge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81B" w:rsidRPr="001141D3" w:rsidTr="0012145F">
        <w:tc>
          <w:tcPr>
            <w:tcW w:w="5341" w:type="dxa"/>
            <w:vMerge w:val="restart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проследовать на безопасное расстояние (см. </w:t>
            </w:r>
            <w:hyperlink w:anchor="P438" w:tooltip="РЕКОМЕНДУЕМЫЕ РАССТОЯНИЯ">
              <w:r w:rsidRPr="001141D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) от предполагаемого взрывного устройства (места его проноса или провоза);</w:t>
            </w:r>
          </w:p>
        </w:tc>
      </w:tr>
      <w:tr w:rsidR="00A3181B" w:rsidRPr="001141D3" w:rsidTr="0012145F">
        <w:tc>
          <w:tcPr>
            <w:tcW w:w="5341" w:type="dxa"/>
            <w:vMerge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действовать по распоряжению руководителя, охранника или работника организации;</w:t>
            </w:r>
          </w:p>
        </w:tc>
      </w:tr>
      <w:tr w:rsidR="00A3181B" w:rsidRPr="001141D3" w:rsidTr="0012145F">
        <w:tc>
          <w:tcPr>
            <w:tcW w:w="5341" w:type="dxa"/>
            <w:vMerge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 случае эвакуации сохранять спокойствие, отключить средства связи;</w:t>
            </w:r>
          </w:p>
        </w:tc>
      </w:tr>
      <w:tr w:rsidR="00A3181B" w:rsidRPr="001141D3" w:rsidTr="0012145F">
        <w:tc>
          <w:tcPr>
            <w:tcW w:w="5341" w:type="dxa"/>
            <w:vMerge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A3181B" w:rsidRDefault="00A3181B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41C3" w:rsidRPr="003541C3" w:rsidTr="0012145F">
        <w:tc>
          <w:tcPr>
            <w:tcW w:w="10682" w:type="dxa"/>
            <w:tcBorders>
              <w:bottom w:val="single" w:sz="4" w:space="0" w:color="auto"/>
            </w:tcBorders>
          </w:tcPr>
          <w:p w:rsidR="003541C3" w:rsidRPr="0012145F" w:rsidRDefault="003541C3" w:rsidP="0012145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41C3">
              <w:rPr>
                <w:rFonts w:ascii="Times New Roman" w:hAnsi="Times New Roman" w:cs="Times New Roman"/>
                <w:b/>
                <w:sz w:val="24"/>
              </w:rPr>
              <w:t>Захват</w:t>
            </w:r>
            <w:r w:rsidRPr="003541C3"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 w:rsidR="0012145F">
              <w:rPr>
                <w:rFonts w:ascii="Times New Roman" w:hAnsi="Times New Roman" w:cs="Times New Roman"/>
                <w:b/>
                <w:sz w:val="24"/>
              </w:rPr>
              <w:t>заложников</w:t>
            </w:r>
          </w:p>
        </w:tc>
      </w:tr>
      <w:tr w:rsidR="00A3181B" w:rsidRPr="003541C3" w:rsidTr="0012145F">
        <w:tc>
          <w:tcPr>
            <w:tcW w:w="10682" w:type="dxa"/>
            <w:tcBorders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 w:rsidR="00A3181B" w:rsidRPr="003541C3" w:rsidTr="0012145F">
        <w:tc>
          <w:tcPr>
            <w:tcW w:w="10682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A3181B" w:rsidRPr="003541C3" w:rsidTr="0012145F">
        <w:tc>
          <w:tcPr>
            <w:tcW w:w="10682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переключить средства связи в бесшумный режим либо выключить их;</w:t>
            </w:r>
          </w:p>
        </w:tc>
      </w:tr>
      <w:tr w:rsidR="00A3181B" w:rsidRPr="003541C3" w:rsidTr="0012145F">
        <w:tc>
          <w:tcPr>
            <w:tcW w:w="10682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 w:rsidR="00A3181B" w:rsidRPr="003541C3" w:rsidTr="0012145F">
        <w:tc>
          <w:tcPr>
            <w:tcW w:w="10682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 w:rsidR="00A3181B" w:rsidRPr="003541C3" w:rsidTr="0012145F">
        <w:tc>
          <w:tcPr>
            <w:tcW w:w="10682" w:type="dxa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операции по освобождению: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A3181B" w:rsidRPr="001141D3" w:rsidRDefault="00A3181B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A81B85" w:rsidRDefault="00A81B85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A3181B" w:rsidRPr="001141D3" w:rsidTr="00A3181B">
        <w:tc>
          <w:tcPr>
            <w:tcW w:w="10410" w:type="dxa"/>
            <w:tcBorders>
              <w:top w:val="single" w:sz="4" w:space="0" w:color="auto"/>
              <w:bottom w:val="nil"/>
            </w:tcBorders>
          </w:tcPr>
          <w:p w:rsidR="00A3181B" w:rsidRPr="001C56FC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Срабатывание на территории образовательной организации</w:t>
            </w:r>
          </w:p>
          <w:p w:rsidR="00A3181B" w:rsidRPr="001C56FC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взрывного устройства, в том числе доставленного беспилотным</w:t>
            </w:r>
          </w:p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летательным аппаратом</w:t>
            </w:r>
          </w:p>
        </w:tc>
      </w:tr>
      <w:tr w:rsidR="00A3181B" w:rsidRPr="001141D3" w:rsidTr="00A3181B">
        <w:tc>
          <w:tcPr>
            <w:tcW w:w="10410" w:type="dxa"/>
            <w:tcBorders>
              <w:top w:val="single" w:sz="4" w:space="0" w:color="auto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проследовать на безопасное расстояние от места происшествия;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действовать по распоряжению руководителя, охранника или работника организации;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отключить средства связи, в случае эвакуации сохранять спокойствие;</w:t>
            </w:r>
          </w:p>
        </w:tc>
      </w:tr>
      <w:tr w:rsidR="00A3181B" w:rsidRPr="001141D3" w:rsidTr="00A3181B">
        <w:tc>
          <w:tcPr>
            <w:tcW w:w="10410" w:type="dxa"/>
            <w:tcBorders>
              <w:top w:val="nil"/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</w:tbl>
    <w:p w:rsidR="00A81B85" w:rsidRDefault="00A81B85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85" w:rsidRDefault="00A81B85" w:rsidP="006B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A3181B" w:rsidRPr="001141D3" w:rsidTr="0012145F">
        <w:tc>
          <w:tcPr>
            <w:tcW w:w="10410" w:type="dxa"/>
            <w:tcBorders>
              <w:top w:val="single" w:sz="4" w:space="0" w:color="auto"/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Нападение с использованием горючих жидкостей</w:t>
            </w:r>
          </w:p>
        </w:tc>
      </w:tr>
      <w:tr w:rsidR="00A3181B" w:rsidRPr="001141D3" w:rsidTr="00A3181B">
        <w:tc>
          <w:tcPr>
            <w:tcW w:w="10410" w:type="dxa"/>
            <w:tcBorders>
              <w:top w:val="single" w:sz="4" w:space="0" w:color="auto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соблюдать осторожность, не толкать впереди идущих по лестнице;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 w:rsidR="00A3181B" w:rsidRPr="001141D3" w:rsidTr="00A3181B">
        <w:tc>
          <w:tcPr>
            <w:tcW w:w="10410" w:type="dxa"/>
            <w:tcBorders>
              <w:top w:val="nil"/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</w:tbl>
    <w:p w:rsidR="00B07E60" w:rsidRDefault="00B07E60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B7" w:rsidRDefault="00A3181B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337B7" w:rsidSect="002247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97" w:rsidRDefault="004C1D97" w:rsidP="00E20793">
      <w:pPr>
        <w:spacing w:after="0" w:line="240" w:lineRule="auto"/>
      </w:pPr>
      <w:r>
        <w:separator/>
      </w:r>
    </w:p>
  </w:endnote>
  <w:endnote w:type="continuationSeparator" w:id="0">
    <w:p w:rsidR="004C1D97" w:rsidRDefault="004C1D97" w:rsidP="00E2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97" w:rsidRDefault="004C1D97" w:rsidP="00E20793">
      <w:pPr>
        <w:spacing w:after="0" w:line="240" w:lineRule="auto"/>
      </w:pPr>
      <w:r>
        <w:separator/>
      </w:r>
    </w:p>
  </w:footnote>
  <w:footnote w:type="continuationSeparator" w:id="0">
    <w:p w:rsidR="004C1D97" w:rsidRDefault="004C1D97" w:rsidP="00E2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93" w:rsidRDefault="00E20793">
    <w:pPr>
      <w:pStyle w:val="a9"/>
      <w:jc w:val="center"/>
    </w:pPr>
  </w:p>
  <w:p w:rsidR="00E20793" w:rsidRDefault="00E207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E4"/>
    <w:multiLevelType w:val="hybridMultilevel"/>
    <w:tmpl w:val="9844DA7C"/>
    <w:lvl w:ilvl="0" w:tplc="6BC833CC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883748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2DFC8C70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182EFC92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36FCEB6A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06ECD654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E07C6FD8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234C7E2E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22768940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11B1B75"/>
    <w:multiLevelType w:val="multilevel"/>
    <w:tmpl w:val="D4382378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1CD478C"/>
    <w:multiLevelType w:val="hybridMultilevel"/>
    <w:tmpl w:val="19AC412A"/>
    <w:lvl w:ilvl="0" w:tplc="401E3B5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8AADE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BC46A64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F7C4C30E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93B884B0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C3BCB1BC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304EA97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3C5A9CDC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2E222830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642544F"/>
    <w:multiLevelType w:val="hybridMultilevel"/>
    <w:tmpl w:val="31B66032"/>
    <w:lvl w:ilvl="0" w:tplc="C074ABFA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A498C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D200036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14AC5964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BD38967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AB8CAE80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09D81A18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5AD4E922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7D7C7A16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8043744"/>
    <w:multiLevelType w:val="hybridMultilevel"/>
    <w:tmpl w:val="D354F9BA"/>
    <w:lvl w:ilvl="0" w:tplc="FDCC3E2A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A004C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CF1AB192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BEE87456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A808ECEC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B9F228EC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611008D6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38B033BE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63A06174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0940164A"/>
    <w:multiLevelType w:val="hybridMultilevel"/>
    <w:tmpl w:val="9FBA40A6"/>
    <w:lvl w:ilvl="0" w:tplc="ABCA1AA2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6B232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B246BB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2D883868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7CD2FF9A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3F88A3EA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D444AFCE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140C8E96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968AA93E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6" w15:restartNumberingAfterBreak="0">
    <w:nsid w:val="143906B2"/>
    <w:multiLevelType w:val="hybridMultilevel"/>
    <w:tmpl w:val="FB80296C"/>
    <w:lvl w:ilvl="0" w:tplc="8D1620B6">
      <w:numFmt w:val="bullet"/>
      <w:lvlText w:val="-"/>
      <w:lvlJc w:val="left"/>
      <w:pPr>
        <w:ind w:left="10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41CCA">
      <w:numFmt w:val="bullet"/>
      <w:lvlText w:val="•"/>
      <w:lvlJc w:val="left"/>
      <w:pPr>
        <w:ind w:left="741" w:hanging="355"/>
      </w:pPr>
      <w:rPr>
        <w:rFonts w:hint="default"/>
        <w:lang w:val="ru-RU" w:eastAsia="en-US" w:bidi="ar-SA"/>
      </w:rPr>
    </w:lvl>
    <w:lvl w:ilvl="2" w:tplc="F09E77B6">
      <w:numFmt w:val="bullet"/>
      <w:lvlText w:val="•"/>
      <w:lvlJc w:val="left"/>
      <w:pPr>
        <w:ind w:left="1382" w:hanging="355"/>
      </w:pPr>
      <w:rPr>
        <w:rFonts w:hint="default"/>
        <w:lang w:val="ru-RU" w:eastAsia="en-US" w:bidi="ar-SA"/>
      </w:rPr>
    </w:lvl>
    <w:lvl w:ilvl="3" w:tplc="1C345CEC">
      <w:numFmt w:val="bullet"/>
      <w:lvlText w:val="•"/>
      <w:lvlJc w:val="left"/>
      <w:pPr>
        <w:ind w:left="2023" w:hanging="355"/>
      </w:pPr>
      <w:rPr>
        <w:rFonts w:hint="default"/>
        <w:lang w:val="ru-RU" w:eastAsia="en-US" w:bidi="ar-SA"/>
      </w:rPr>
    </w:lvl>
    <w:lvl w:ilvl="4" w:tplc="3EAEE99C">
      <w:numFmt w:val="bullet"/>
      <w:lvlText w:val="•"/>
      <w:lvlJc w:val="left"/>
      <w:pPr>
        <w:ind w:left="2664" w:hanging="355"/>
      </w:pPr>
      <w:rPr>
        <w:rFonts w:hint="default"/>
        <w:lang w:val="ru-RU" w:eastAsia="en-US" w:bidi="ar-SA"/>
      </w:rPr>
    </w:lvl>
    <w:lvl w:ilvl="5" w:tplc="A47A804A">
      <w:numFmt w:val="bullet"/>
      <w:lvlText w:val="•"/>
      <w:lvlJc w:val="left"/>
      <w:pPr>
        <w:ind w:left="3306" w:hanging="355"/>
      </w:pPr>
      <w:rPr>
        <w:rFonts w:hint="default"/>
        <w:lang w:val="ru-RU" w:eastAsia="en-US" w:bidi="ar-SA"/>
      </w:rPr>
    </w:lvl>
    <w:lvl w:ilvl="6" w:tplc="34BA4E98">
      <w:numFmt w:val="bullet"/>
      <w:lvlText w:val="•"/>
      <w:lvlJc w:val="left"/>
      <w:pPr>
        <w:ind w:left="3947" w:hanging="355"/>
      </w:pPr>
      <w:rPr>
        <w:rFonts w:hint="default"/>
        <w:lang w:val="ru-RU" w:eastAsia="en-US" w:bidi="ar-SA"/>
      </w:rPr>
    </w:lvl>
    <w:lvl w:ilvl="7" w:tplc="6D12B872">
      <w:numFmt w:val="bullet"/>
      <w:lvlText w:val="•"/>
      <w:lvlJc w:val="left"/>
      <w:pPr>
        <w:ind w:left="4588" w:hanging="355"/>
      </w:pPr>
      <w:rPr>
        <w:rFonts w:hint="default"/>
        <w:lang w:val="ru-RU" w:eastAsia="en-US" w:bidi="ar-SA"/>
      </w:rPr>
    </w:lvl>
    <w:lvl w:ilvl="8" w:tplc="8CF2C02E">
      <w:numFmt w:val="bullet"/>
      <w:lvlText w:val="•"/>
      <w:lvlJc w:val="left"/>
      <w:pPr>
        <w:ind w:left="5229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14F8211C"/>
    <w:multiLevelType w:val="hybridMultilevel"/>
    <w:tmpl w:val="BFFE01C0"/>
    <w:lvl w:ilvl="0" w:tplc="5CD4CBF0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C9CA6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2CF286CC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DCCAB39C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DD9642C6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2B9206C4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0B7ABE0E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D4D80856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1B0E49F2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9D95735"/>
    <w:multiLevelType w:val="hybridMultilevel"/>
    <w:tmpl w:val="CDF6F9F2"/>
    <w:lvl w:ilvl="0" w:tplc="54B29CB4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6405A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519AD27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A83CB74A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2012D636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89F61ADC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E408B5D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5ABEB09A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7D98D318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1A5603FA"/>
    <w:multiLevelType w:val="hybridMultilevel"/>
    <w:tmpl w:val="9D0C3BAC"/>
    <w:lvl w:ilvl="0" w:tplc="8168E2CA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E106A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1F66E268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313A0B3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85C0751E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6E0E976C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3327416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CC92A034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8174D8D6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0" w15:restartNumberingAfterBreak="0">
    <w:nsid w:val="1B245A67"/>
    <w:multiLevelType w:val="hybridMultilevel"/>
    <w:tmpl w:val="E5FA5F5E"/>
    <w:lvl w:ilvl="0" w:tplc="37867F64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AD6C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98B61934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4A80A3E6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1C3EC1D2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1C4612C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D404578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5A803AFC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5C26814C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B2D4373"/>
    <w:multiLevelType w:val="hybridMultilevel"/>
    <w:tmpl w:val="B9A22A7A"/>
    <w:lvl w:ilvl="0" w:tplc="F294E1E8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CC1BA">
      <w:numFmt w:val="bullet"/>
      <w:lvlText w:val="•"/>
      <w:lvlJc w:val="left"/>
      <w:pPr>
        <w:ind w:left="1347" w:hanging="228"/>
      </w:pPr>
      <w:rPr>
        <w:rFonts w:hint="default"/>
        <w:lang w:val="ru-RU" w:eastAsia="en-US" w:bidi="ar-SA"/>
      </w:rPr>
    </w:lvl>
    <w:lvl w:ilvl="2" w:tplc="7F4AD478">
      <w:numFmt w:val="bullet"/>
      <w:lvlText w:val="•"/>
      <w:lvlJc w:val="left"/>
      <w:pPr>
        <w:ind w:left="2594" w:hanging="228"/>
      </w:pPr>
      <w:rPr>
        <w:rFonts w:hint="default"/>
        <w:lang w:val="ru-RU" w:eastAsia="en-US" w:bidi="ar-SA"/>
      </w:rPr>
    </w:lvl>
    <w:lvl w:ilvl="3" w:tplc="AA04D43E">
      <w:numFmt w:val="bullet"/>
      <w:lvlText w:val="•"/>
      <w:lvlJc w:val="left"/>
      <w:pPr>
        <w:ind w:left="3841" w:hanging="228"/>
      </w:pPr>
      <w:rPr>
        <w:rFonts w:hint="default"/>
        <w:lang w:val="ru-RU" w:eastAsia="en-US" w:bidi="ar-SA"/>
      </w:rPr>
    </w:lvl>
    <w:lvl w:ilvl="4" w:tplc="F91AF218">
      <w:numFmt w:val="bullet"/>
      <w:lvlText w:val="•"/>
      <w:lvlJc w:val="left"/>
      <w:pPr>
        <w:ind w:left="5089" w:hanging="228"/>
      </w:pPr>
      <w:rPr>
        <w:rFonts w:hint="default"/>
        <w:lang w:val="ru-RU" w:eastAsia="en-US" w:bidi="ar-SA"/>
      </w:rPr>
    </w:lvl>
    <w:lvl w:ilvl="5" w:tplc="09B47F56">
      <w:numFmt w:val="bullet"/>
      <w:lvlText w:val="•"/>
      <w:lvlJc w:val="left"/>
      <w:pPr>
        <w:ind w:left="6336" w:hanging="228"/>
      </w:pPr>
      <w:rPr>
        <w:rFonts w:hint="default"/>
        <w:lang w:val="ru-RU" w:eastAsia="en-US" w:bidi="ar-SA"/>
      </w:rPr>
    </w:lvl>
    <w:lvl w:ilvl="6" w:tplc="93C46CAA">
      <w:numFmt w:val="bullet"/>
      <w:lvlText w:val="•"/>
      <w:lvlJc w:val="left"/>
      <w:pPr>
        <w:ind w:left="7583" w:hanging="228"/>
      </w:pPr>
      <w:rPr>
        <w:rFonts w:hint="default"/>
        <w:lang w:val="ru-RU" w:eastAsia="en-US" w:bidi="ar-SA"/>
      </w:rPr>
    </w:lvl>
    <w:lvl w:ilvl="7" w:tplc="515251D4">
      <w:numFmt w:val="bullet"/>
      <w:lvlText w:val="•"/>
      <w:lvlJc w:val="left"/>
      <w:pPr>
        <w:ind w:left="8831" w:hanging="228"/>
      </w:pPr>
      <w:rPr>
        <w:rFonts w:hint="default"/>
        <w:lang w:val="ru-RU" w:eastAsia="en-US" w:bidi="ar-SA"/>
      </w:rPr>
    </w:lvl>
    <w:lvl w:ilvl="8" w:tplc="9F0AED2A">
      <w:numFmt w:val="bullet"/>
      <w:lvlText w:val="•"/>
      <w:lvlJc w:val="left"/>
      <w:pPr>
        <w:ind w:left="10078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04A6F8D"/>
    <w:multiLevelType w:val="hybridMultilevel"/>
    <w:tmpl w:val="78D0435E"/>
    <w:lvl w:ilvl="0" w:tplc="E1040DB6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CE42A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D9400AB8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9240302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88744BA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95345B3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9DC2CB2A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C40C9ED0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322C0926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1207FF5"/>
    <w:multiLevelType w:val="hybridMultilevel"/>
    <w:tmpl w:val="77069CD6"/>
    <w:lvl w:ilvl="0" w:tplc="5A26C23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6FB80">
      <w:numFmt w:val="bullet"/>
      <w:lvlText w:val="•"/>
      <w:lvlJc w:val="left"/>
      <w:pPr>
        <w:ind w:left="734" w:hanging="300"/>
      </w:pPr>
      <w:rPr>
        <w:rFonts w:hint="default"/>
        <w:lang w:val="ru-RU" w:eastAsia="en-US" w:bidi="ar-SA"/>
      </w:rPr>
    </w:lvl>
    <w:lvl w:ilvl="2" w:tplc="F322135C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3" w:tplc="F4B2DF46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10004D0C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5" w:tplc="41F2519C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6" w:tplc="295C3542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7" w:tplc="A0BE4AA4">
      <w:numFmt w:val="bullet"/>
      <w:lvlText w:val="•"/>
      <w:lvlJc w:val="left"/>
      <w:pPr>
        <w:ind w:left="4540" w:hanging="300"/>
      </w:pPr>
      <w:rPr>
        <w:rFonts w:hint="default"/>
        <w:lang w:val="ru-RU" w:eastAsia="en-US" w:bidi="ar-SA"/>
      </w:rPr>
    </w:lvl>
    <w:lvl w:ilvl="8" w:tplc="E5E87D3C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2895234B"/>
    <w:multiLevelType w:val="hybridMultilevel"/>
    <w:tmpl w:val="63A4054C"/>
    <w:lvl w:ilvl="0" w:tplc="ABBCCCD2">
      <w:numFmt w:val="bullet"/>
      <w:lvlText w:val="-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65212">
      <w:numFmt w:val="bullet"/>
      <w:lvlText w:val="•"/>
      <w:lvlJc w:val="left"/>
      <w:pPr>
        <w:ind w:left="698" w:hanging="180"/>
      </w:pPr>
      <w:rPr>
        <w:rFonts w:hint="default"/>
        <w:lang w:val="ru-RU" w:eastAsia="en-US" w:bidi="ar-SA"/>
      </w:rPr>
    </w:lvl>
    <w:lvl w:ilvl="2" w:tplc="FFBEA0C2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3" w:tplc="B4FE13FA">
      <w:numFmt w:val="bullet"/>
      <w:lvlText w:val="•"/>
      <w:lvlJc w:val="left"/>
      <w:pPr>
        <w:ind w:left="1896" w:hanging="180"/>
      </w:pPr>
      <w:rPr>
        <w:rFonts w:hint="default"/>
        <w:lang w:val="ru-RU" w:eastAsia="en-US" w:bidi="ar-SA"/>
      </w:rPr>
    </w:lvl>
    <w:lvl w:ilvl="4" w:tplc="CF88204A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5" w:tplc="1A28F6A6">
      <w:numFmt w:val="bullet"/>
      <w:lvlText w:val="•"/>
      <w:lvlJc w:val="left"/>
      <w:pPr>
        <w:ind w:left="3093" w:hanging="180"/>
      </w:pPr>
      <w:rPr>
        <w:rFonts w:hint="default"/>
        <w:lang w:val="ru-RU" w:eastAsia="en-US" w:bidi="ar-SA"/>
      </w:rPr>
    </w:lvl>
    <w:lvl w:ilvl="6" w:tplc="C964B876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7" w:tplc="101674F4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8" w:tplc="2B24757C">
      <w:numFmt w:val="bullet"/>
      <w:lvlText w:val="•"/>
      <w:lvlJc w:val="left"/>
      <w:pPr>
        <w:ind w:left="4889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9C65A28"/>
    <w:multiLevelType w:val="hybridMultilevel"/>
    <w:tmpl w:val="E05CE3E6"/>
    <w:lvl w:ilvl="0" w:tplc="7DA226EC">
      <w:numFmt w:val="bullet"/>
      <w:lvlText w:val="-"/>
      <w:lvlJc w:val="left"/>
      <w:pPr>
        <w:ind w:left="104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07E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FB0698B8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58588AAC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89FAA114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13D4F082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5436EE1C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282C9DB2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207CB450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16" w15:restartNumberingAfterBreak="0">
    <w:nsid w:val="2AC57F10"/>
    <w:multiLevelType w:val="hybridMultilevel"/>
    <w:tmpl w:val="B5CC012E"/>
    <w:lvl w:ilvl="0" w:tplc="A718C00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4D90C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2" w:tplc="37BC8D26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3" w:tplc="6202725C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AA54D820"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5" w:tplc="E932A352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6" w:tplc="F5DA2E06">
      <w:numFmt w:val="bullet"/>
      <w:lvlText w:val="•"/>
      <w:lvlJc w:val="left"/>
      <w:pPr>
        <w:ind w:left="7647" w:hanging="164"/>
      </w:pPr>
      <w:rPr>
        <w:rFonts w:hint="default"/>
        <w:lang w:val="ru-RU" w:eastAsia="en-US" w:bidi="ar-SA"/>
      </w:rPr>
    </w:lvl>
    <w:lvl w:ilvl="7" w:tplc="27AC3A60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D608AD4C">
      <w:numFmt w:val="bullet"/>
      <w:lvlText w:val="•"/>
      <w:lvlJc w:val="left"/>
      <w:pPr>
        <w:ind w:left="1011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3D347E2"/>
    <w:multiLevelType w:val="hybridMultilevel"/>
    <w:tmpl w:val="EEA84492"/>
    <w:lvl w:ilvl="0" w:tplc="1C2E5284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8A1C0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AD88F078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3" w:tplc="C91813D8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4" w:tplc="9854391C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 w:tplc="63B6C4FA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6" w:tplc="2034BF8A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7" w:tplc="CC9AD6E2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8" w:tplc="572E1B28">
      <w:numFmt w:val="bullet"/>
      <w:lvlText w:val="•"/>
      <w:lvlJc w:val="left"/>
      <w:pPr>
        <w:ind w:left="5229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43F01E73"/>
    <w:multiLevelType w:val="hybridMultilevel"/>
    <w:tmpl w:val="96D6182C"/>
    <w:lvl w:ilvl="0" w:tplc="CC88F5D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29CA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FA010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A8045A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BC4DC3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88C96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B14CB0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C885AE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83E064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86E681F"/>
    <w:multiLevelType w:val="hybridMultilevel"/>
    <w:tmpl w:val="9AD456EA"/>
    <w:lvl w:ilvl="0" w:tplc="E50ECEE2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CC51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A3F806E4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C15EE00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6298F7E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69AA1500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E200BF0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3D76534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1F90176C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A444A10"/>
    <w:multiLevelType w:val="hybridMultilevel"/>
    <w:tmpl w:val="024A20DE"/>
    <w:lvl w:ilvl="0" w:tplc="49EC3BAE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6B868">
      <w:numFmt w:val="bullet"/>
      <w:lvlText w:val="•"/>
      <w:lvlJc w:val="left"/>
      <w:pPr>
        <w:ind w:left="1347" w:hanging="216"/>
      </w:pPr>
      <w:rPr>
        <w:rFonts w:hint="default"/>
        <w:lang w:val="ru-RU" w:eastAsia="en-US" w:bidi="ar-SA"/>
      </w:rPr>
    </w:lvl>
    <w:lvl w:ilvl="2" w:tplc="FA8A06EE">
      <w:numFmt w:val="bullet"/>
      <w:lvlText w:val="•"/>
      <w:lvlJc w:val="left"/>
      <w:pPr>
        <w:ind w:left="2594" w:hanging="216"/>
      </w:pPr>
      <w:rPr>
        <w:rFonts w:hint="default"/>
        <w:lang w:val="ru-RU" w:eastAsia="en-US" w:bidi="ar-SA"/>
      </w:rPr>
    </w:lvl>
    <w:lvl w:ilvl="3" w:tplc="4C8289D4">
      <w:numFmt w:val="bullet"/>
      <w:lvlText w:val="•"/>
      <w:lvlJc w:val="left"/>
      <w:pPr>
        <w:ind w:left="3841" w:hanging="216"/>
      </w:pPr>
      <w:rPr>
        <w:rFonts w:hint="default"/>
        <w:lang w:val="ru-RU" w:eastAsia="en-US" w:bidi="ar-SA"/>
      </w:rPr>
    </w:lvl>
    <w:lvl w:ilvl="4" w:tplc="26887E88">
      <w:numFmt w:val="bullet"/>
      <w:lvlText w:val="•"/>
      <w:lvlJc w:val="left"/>
      <w:pPr>
        <w:ind w:left="5089" w:hanging="216"/>
      </w:pPr>
      <w:rPr>
        <w:rFonts w:hint="default"/>
        <w:lang w:val="ru-RU" w:eastAsia="en-US" w:bidi="ar-SA"/>
      </w:rPr>
    </w:lvl>
    <w:lvl w:ilvl="5" w:tplc="BBA89F60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6" w:tplc="A1744F7C">
      <w:numFmt w:val="bullet"/>
      <w:lvlText w:val="•"/>
      <w:lvlJc w:val="left"/>
      <w:pPr>
        <w:ind w:left="7583" w:hanging="216"/>
      </w:pPr>
      <w:rPr>
        <w:rFonts w:hint="default"/>
        <w:lang w:val="ru-RU" w:eastAsia="en-US" w:bidi="ar-SA"/>
      </w:rPr>
    </w:lvl>
    <w:lvl w:ilvl="7" w:tplc="B9B27F92">
      <w:numFmt w:val="bullet"/>
      <w:lvlText w:val="•"/>
      <w:lvlJc w:val="left"/>
      <w:pPr>
        <w:ind w:left="8831" w:hanging="216"/>
      </w:pPr>
      <w:rPr>
        <w:rFonts w:hint="default"/>
        <w:lang w:val="ru-RU" w:eastAsia="en-US" w:bidi="ar-SA"/>
      </w:rPr>
    </w:lvl>
    <w:lvl w:ilvl="8" w:tplc="995E44AA">
      <w:numFmt w:val="bullet"/>
      <w:lvlText w:val="•"/>
      <w:lvlJc w:val="left"/>
      <w:pPr>
        <w:ind w:left="10078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51672608"/>
    <w:multiLevelType w:val="hybridMultilevel"/>
    <w:tmpl w:val="64C42BA4"/>
    <w:lvl w:ilvl="0" w:tplc="89C60C1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C8F2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71F42632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97AC2C1A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4FE432D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0E4A973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18F82F90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1930C4B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14DEF5F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517651D4"/>
    <w:multiLevelType w:val="multilevel"/>
    <w:tmpl w:val="D78A5446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6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C874E7"/>
    <w:multiLevelType w:val="hybridMultilevel"/>
    <w:tmpl w:val="23A49402"/>
    <w:lvl w:ilvl="0" w:tplc="86FE1F1C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D8D524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4F26FE8E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576E9766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A84295F2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030E7C1E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0730FF32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D64CB8F6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5DE47E46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3A2363"/>
    <w:multiLevelType w:val="hybridMultilevel"/>
    <w:tmpl w:val="A0764B64"/>
    <w:lvl w:ilvl="0" w:tplc="A3D21D96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526556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FF96DD5C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D6DEC58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A6FA4EA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7E2E21BA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4D38D69E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14068AC4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0740602A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3C54784"/>
    <w:multiLevelType w:val="hybridMultilevel"/>
    <w:tmpl w:val="C8E6A308"/>
    <w:lvl w:ilvl="0" w:tplc="18CC9DFA">
      <w:numFmt w:val="bullet"/>
      <w:lvlText w:val="-"/>
      <w:lvlJc w:val="left"/>
      <w:pPr>
        <w:ind w:left="1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84D7C">
      <w:numFmt w:val="bullet"/>
      <w:lvlText w:val="•"/>
      <w:lvlJc w:val="left"/>
      <w:pPr>
        <w:ind w:left="731" w:hanging="293"/>
      </w:pPr>
      <w:rPr>
        <w:rFonts w:hint="default"/>
        <w:lang w:val="ru-RU" w:eastAsia="en-US" w:bidi="ar-SA"/>
      </w:rPr>
    </w:lvl>
    <w:lvl w:ilvl="2" w:tplc="18A4A11C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33407EE4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4" w:tplc="7362F760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5" w:tplc="CE2AD7EC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6" w:tplc="0764C84E">
      <w:numFmt w:val="bullet"/>
      <w:lvlText w:val="•"/>
      <w:lvlJc w:val="left"/>
      <w:pPr>
        <w:ind w:left="3887" w:hanging="293"/>
      </w:pPr>
      <w:rPr>
        <w:rFonts w:hint="default"/>
        <w:lang w:val="ru-RU" w:eastAsia="en-US" w:bidi="ar-SA"/>
      </w:rPr>
    </w:lvl>
    <w:lvl w:ilvl="7" w:tplc="F4FC21A2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8" w:tplc="BB7C010A">
      <w:numFmt w:val="bullet"/>
      <w:lvlText w:val="•"/>
      <w:lvlJc w:val="left"/>
      <w:pPr>
        <w:ind w:left="5149" w:hanging="293"/>
      </w:pPr>
      <w:rPr>
        <w:rFonts w:hint="default"/>
        <w:lang w:val="ru-RU" w:eastAsia="en-US" w:bidi="ar-SA"/>
      </w:rPr>
    </w:lvl>
  </w:abstractNum>
  <w:abstractNum w:abstractNumId="26" w15:restartNumberingAfterBreak="0">
    <w:nsid w:val="64AA27C7"/>
    <w:multiLevelType w:val="hybridMultilevel"/>
    <w:tmpl w:val="7F542358"/>
    <w:lvl w:ilvl="0" w:tplc="4998A2A2">
      <w:numFmt w:val="bullet"/>
      <w:lvlText w:val="-"/>
      <w:lvlJc w:val="left"/>
      <w:pPr>
        <w:ind w:left="10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22560C">
      <w:numFmt w:val="bullet"/>
      <w:lvlText w:val="•"/>
      <w:lvlJc w:val="left"/>
      <w:pPr>
        <w:ind w:left="698" w:hanging="228"/>
      </w:pPr>
      <w:rPr>
        <w:rFonts w:hint="default"/>
        <w:lang w:val="ru-RU" w:eastAsia="en-US" w:bidi="ar-SA"/>
      </w:rPr>
    </w:lvl>
    <w:lvl w:ilvl="2" w:tplc="86BC48A2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3" w:tplc="0660F39E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4" w:tplc="99806546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5" w:tplc="B8145F24">
      <w:numFmt w:val="bullet"/>
      <w:lvlText w:val="•"/>
      <w:lvlJc w:val="left"/>
      <w:pPr>
        <w:ind w:left="3093" w:hanging="228"/>
      </w:pPr>
      <w:rPr>
        <w:rFonts w:hint="default"/>
        <w:lang w:val="ru-RU" w:eastAsia="en-US" w:bidi="ar-SA"/>
      </w:rPr>
    </w:lvl>
    <w:lvl w:ilvl="6" w:tplc="4C8CE606">
      <w:numFmt w:val="bullet"/>
      <w:lvlText w:val="•"/>
      <w:lvlJc w:val="left"/>
      <w:pPr>
        <w:ind w:left="3692" w:hanging="228"/>
      </w:pPr>
      <w:rPr>
        <w:rFonts w:hint="default"/>
        <w:lang w:val="ru-RU" w:eastAsia="en-US" w:bidi="ar-SA"/>
      </w:rPr>
    </w:lvl>
    <w:lvl w:ilvl="7" w:tplc="283CD1DE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8" w:tplc="EDD21BA0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</w:abstractNum>
  <w:abstractNum w:abstractNumId="27" w15:restartNumberingAfterBreak="0">
    <w:nsid w:val="69564E1C"/>
    <w:multiLevelType w:val="hybridMultilevel"/>
    <w:tmpl w:val="91CA5AFC"/>
    <w:lvl w:ilvl="0" w:tplc="D05015F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4FC70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DCDA56A6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AE0C7B6E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8A30B618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4A80958C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BF6E8F3C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712AEA98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83C45EC2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28" w15:restartNumberingAfterBreak="0">
    <w:nsid w:val="6DA366FD"/>
    <w:multiLevelType w:val="hybridMultilevel"/>
    <w:tmpl w:val="9FD64A88"/>
    <w:lvl w:ilvl="0" w:tplc="B4D2792A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7ADCF8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AC027CF0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93048940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D15A28BE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82601BB6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89B8D61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ABAEA9A8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41E0964A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29" w15:restartNumberingAfterBreak="0">
    <w:nsid w:val="726C614A"/>
    <w:multiLevelType w:val="hybridMultilevel"/>
    <w:tmpl w:val="3D486E4C"/>
    <w:lvl w:ilvl="0" w:tplc="DACEB47A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E50D0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BF8CE25E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BE9A95F4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485C8622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341C63DE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9588F608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2A60FAC2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A79C957E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30" w15:restartNumberingAfterBreak="0">
    <w:nsid w:val="79D8322D"/>
    <w:multiLevelType w:val="hybridMultilevel"/>
    <w:tmpl w:val="5476AC42"/>
    <w:lvl w:ilvl="0" w:tplc="CE0C5D42">
      <w:start w:val="7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69A36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B8F05032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E1C03DA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9640894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36AA991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66A677F8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E1FAD54A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1BB071CC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8"/>
  </w:num>
  <w:num w:numId="5">
    <w:abstractNumId w:val="1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23"/>
  </w:num>
  <w:num w:numId="11">
    <w:abstractNumId w:val="24"/>
  </w:num>
  <w:num w:numId="12">
    <w:abstractNumId w:val="13"/>
  </w:num>
  <w:num w:numId="13">
    <w:abstractNumId w:val="0"/>
  </w:num>
  <w:num w:numId="14">
    <w:abstractNumId w:val="25"/>
  </w:num>
  <w:num w:numId="15">
    <w:abstractNumId w:val="27"/>
  </w:num>
  <w:num w:numId="16">
    <w:abstractNumId w:val="8"/>
  </w:num>
  <w:num w:numId="17">
    <w:abstractNumId w:val="4"/>
  </w:num>
  <w:num w:numId="18">
    <w:abstractNumId w:val="15"/>
  </w:num>
  <w:num w:numId="19">
    <w:abstractNumId w:val="17"/>
  </w:num>
  <w:num w:numId="20">
    <w:abstractNumId w:val="29"/>
  </w:num>
  <w:num w:numId="21">
    <w:abstractNumId w:val="14"/>
  </w:num>
  <w:num w:numId="22">
    <w:abstractNumId w:val="6"/>
  </w:num>
  <w:num w:numId="23">
    <w:abstractNumId w:val="26"/>
  </w:num>
  <w:num w:numId="24">
    <w:abstractNumId w:val="22"/>
  </w:num>
  <w:num w:numId="25">
    <w:abstractNumId w:val="16"/>
  </w:num>
  <w:num w:numId="26">
    <w:abstractNumId w:val="7"/>
  </w:num>
  <w:num w:numId="27">
    <w:abstractNumId w:val="11"/>
  </w:num>
  <w:num w:numId="28">
    <w:abstractNumId w:val="18"/>
  </w:num>
  <w:num w:numId="29">
    <w:abstractNumId w:val="20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6"/>
    <w:rsid w:val="0012145F"/>
    <w:rsid w:val="00170750"/>
    <w:rsid w:val="00224756"/>
    <w:rsid w:val="002B648F"/>
    <w:rsid w:val="003541C3"/>
    <w:rsid w:val="004C1D97"/>
    <w:rsid w:val="005C7AAD"/>
    <w:rsid w:val="006337B7"/>
    <w:rsid w:val="006B41D3"/>
    <w:rsid w:val="006D333E"/>
    <w:rsid w:val="00864C3A"/>
    <w:rsid w:val="00A3181B"/>
    <w:rsid w:val="00A81B85"/>
    <w:rsid w:val="00B07E60"/>
    <w:rsid w:val="00E20793"/>
    <w:rsid w:val="00F0246E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EC2B"/>
  <w15:docId w15:val="{2575209E-F637-4137-8CC4-4066FCDC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24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24756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24756"/>
    <w:pPr>
      <w:widowControl w:val="0"/>
      <w:autoSpaceDE w:val="0"/>
      <w:autoSpaceDN w:val="0"/>
      <w:spacing w:after="0" w:line="240" w:lineRule="auto"/>
      <w:ind w:left="1701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1B8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81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81B85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64C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793"/>
  </w:style>
  <w:style w:type="paragraph" w:styleId="ab">
    <w:name w:val="footer"/>
    <w:basedOn w:val="a"/>
    <w:link w:val="ac"/>
    <w:uiPriority w:val="99"/>
    <w:unhideWhenUsed/>
    <w:rsid w:val="00E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793"/>
  </w:style>
  <w:style w:type="paragraph" w:styleId="ad">
    <w:name w:val="Balloon Text"/>
    <w:basedOn w:val="a"/>
    <w:link w:val="ae"/>
    <w:uiPriority w:val="99"/>
    <w:semiHidden/>
    <w:unhideWhenUsed/>
    <w:rsid w:val="006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</cp:lastModifiedBy>
  <cp:revision>6</cp:revision>
  <cp:lastPrinted>2025-04-28T09:17:00Z</cp:lastPrinted>
  <dcterms:created xsi:type="dcterms:W3CDTF">2025-04-23T11:40:00Z</dcterms:created>
  <dcterms:modified xsi:type="dcterms:W3CDTF">2025-04-28T10:06:00Z</dcterms:modified>
</cp:coreProperties>
</file>